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71" w:rsidRPr="00876671" w:rsidRDefault="007575BE" w:rsidP="00876671">
      <w:pPr>
        <w:rPr>
          <w:bCs/>
          <w:sz w:val="20"/>
          <w:szCs w:val="20"/>
          <w:lang w:val="en-US"/>
        </w:rPr>
      </w:pPr>
      <w:r w:rsidRPr="007575BE">
        <w:pict>
          <v:group id="_x0000_s1026" style="position:absolute;margin-left:-20.3pt;margin-top:-56.85pt;width:70.85pt;height:70.85pt;z-index:251660288" coordorigin="1681,5985" coordsize="3258,3570">
            <v:shapetype id="_x0000_t147" coordsize="21600,21600" o:spt="147" adj="11796480" path="al10800,10800,10800,10800@2@14m,10800r21600,al10800,10800,10800,10800@1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0;@19,@20;@21,@20;10800,10800;0,10800;21600,10800;10800,21600;@19,@23;@21,@23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7" type="#_x0000_t147" style="position:absolute;left:1681;top:5985;width:3258;height:3570" adj="-10309458" fillcolor="black">
              <v:shadow color="#868686"/>
              <v:textpath style="font-family:&quot;DejaVu Serif Condensed&quot;;font-size:8pt" fitshape="t" trim="t" string="ДОМ ЗДРАВЉА&#10;&#10;БОГАТИЋ"/>
            </v:shape>
            <v:group id="_x0000_s1028" style="position:absolute;left:1892;top:6352;width:2835;height:2835" coordorigin="1879,6333" coordsize="2835,2835">
              <v:oval id="_x0000_s1029" style="position:absolute;left:1879;top:6333;width:2835;height:2835" fillcolor="#333" strokecolor="#333"/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_x0000_s1030" type="#_x0000_t11" style="position:absolute;left:2163;top:6617;width:2268;height:2268" adj="6643" strokecolor="#333" strokeweight="2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1" type="#_x0000_t75" style="position:absolute;left:2911;top:7019;width:772;height:1463">
                <v:imagedata r:id="rId6" o:title="healthcaduceus" cropleft="1365f" cropright="1775f" gain="86232f" grayscale="t" bilevel="t"/>
              </v:shape>
            </v:group>
          </v:group>
        </w:pict>
      </w:r>
    </w:p>
    <w:p w:rsidR="00876671" w:rsidRDefault="00876671" w:rsidP="00876671">
      <w:pPr>
        <w:jc w:val="right"/>
        <w:rPr>
          <w:lang w:val="sr-Cyrl-CS"/>
        </w:rPr>
      </w:pPr>
    </w:p>
    <w:p w:rsidR="009E3522" w:rsidRDefault="007575BE" w:rsidP="00876671">
      <w:pPr>
        <w:ind w:firstLine="708"/>
        <w:jc w:val="both"/>
        <w:rPr>
          <w:lang w:val="en-US"/>
        </w:rPr>
      </w:pPr>
      <w:r w:rsidRPr="007575BE">
        <w:pict>
          <v:line id="_x0000_s1032" style="position:absolute;left:0;text-align:left;z-index:251661312" from="-46.35pt,.8pt" to="515.1pt,.8pt"/>
        </w:pict>
      </w:r>
      <w:r w:rsidR="009E3522">
        <w:rPr>
          <w:lang w:val="en-US"/>
        </w:rPr>
        <w:t xml:space="preserve">                                                            </w:t>
      </w:r>
    </w:p>
    <w:p w:rsidR="009E3522" w:rsidRDefault="009E3522" w:rsidP="00876671">
      <w:pPr>
        <w:ind w:firstLine="708"/>
        <w:jc w:val="both"/>
        <w:rPr>
          <w:lang w:val="en-US"/>
        </w:rPr>
      </w:pPr>
    </w:p>
    <w:p w:rsidR="00D223BD" w:rsidRDefault="00C04C1F" w:rsidP="00D223BD">
      <w:pPr>
        <w:autoSpaceDE w:val="0"/>
        <w:autoSpaceDN w:val="0"/>
        <w:adjustRightInd w:val="0"/>
        <w:ind w:firstLine="720"/>
        <w:jc w:val="center"/>
        <w:rPr>
          <w:rFonts w:ascii="Arial" w:eastAsia="BookAntiqua" w:hAnsi="Arial" w:cs="Arial"/>
          <w:b/>
          <w:lang w:val="ru-RU"/>
        </w:rPr>
      </w:pPr>
      <w:r w:rsidRPr="00C04C1F">
        <w:rPr>
          <w:lang w:val="en-US"/>
        </w:rPr>
        <w:t> </w:t>
      </w:r>
      <w:r w:rsidR="00D223BD">
        <w:rPr>
          <w:rFonts w:ascii="Arial" w:eastAsia="BookAntiqua" w:hAnsi="Arial" w:cs="Arial"/>
          <w:b/>
          <w:lang w:val="sr-Latn-CS"/>
        </w:rPr>
        <w:t>П</w:t>
      </w:r>
      <w:r w:rsidR="00D223BD">
        <w:rPr>
          <w:rFonts w:ascii="Arial" w:eastAsia="BookAntiqua" w:hAnsi="Arial" w:cs="Arial"/>
          <w:b/>
          <w:lang w:val="ru-RU"/>
        </w:rPr>
        <w:t xml:space="preserve"> О З И В</w:t>
      </w:r>
    </w:p>
    <w:p w:rsidR="00D223BD" w:rsidRDefault="00D223BD" w:rsidP="00D223BD">
      <w:pPr>
        <w:jc w:val="center"/>
        <w:rPr>
          <w:rFonts w:ascii="Arial" w:eastAsia="BookAntiqua" w:hAnsi="Arial" w:cs="Arial"/>
          <w:b/>
          <w:lang w:val="ru-RU"/>
        </w:rPr>
      </w:pPr>
      <w:r>
        <w:rPr>
          <w:rFonts w:ascii="Arial" w:eastAsia="BookAntiqua" w:hAnsi="Arial" w:cs="Arial"/>
          <w:b/>
          <w:lang w:val="ru-RU"/>
        </w:rPr>
        <w:t xml:space="preserve">         ЗА ПОДНОШЕЊЕ ПОНУДА</w:t>
      </w:r>
    </w:p>
    <w:p w:rsidR="00D223BD" w:rsidRDefault="00D223BD" w:rsidP="00D223BD">
      <w:pPr>
        <w:rPr>
          <w:rFonts w:ascii="Arial" w:hAnsi="Arial" w:cs="Arial"/>
          <w:sz w:val="22"/>
          <w:szCs w:val="22"/>
          <w:lang w:val="en-US"/>
        </w:rPr>
      </w:pPr>
    </w:p>
    <w:p w:rsidR="00D223BD" w:rsidRDefault="00D223BD" w:rsidP="00D223BD">
      <w:pPr>
        <w:autoSpaceDE w:val="0"/>
        <w:autoSpaceDN w:val="0"/>
        <w:adjustRightInd w:val="0"/>
        <w:rPr>
          <w:rFonts w:ascii="Arial" w:eastAsia="BookAntiqua" w:hAnsi="Arial" w:cs="Arial"/>
        </w:rPr>
      </w:pPr>
      <w:r>
        <w:rPr>
          <w:rFonts w:ascii="Arial" w:eastAsia="BookAntiqua" w:hAnsi="Arial" w:cs="Arial"/>
          <w:lang w:val="ru-RU"/>
        </w:rPr>
        <w:t xml:space="preserve">Назив наручиоца: </w:t>
      </w:r>
      <w:r>
        <w:rPr>
          <w:rFonts w:ascii="Arial" w:eastAsia="BookAntiqua" w:hAnsi="Arial" w:cs="Arial"/>
          <w:lang w:val="sr-Cyrl-CS"/>
        </w:rPr>
        <w:t>ДОМ ЗДРАВЉА „БОГАТИЋ“</w:t>
      </w:r>
      <w:r>
        <w:rPr>
          <w:rFonts w:ascii="Arial" w:eastAsia="BookAntiqua" w:hAnsi="Arial" w:cs="Arial"/>
          <w:lang w:val="ru-RU"/>
        </w:rPr>
        <w:t xml:space="preserve"> БОГАТИЋ</w:t>
      </w:r>
    </w:p>
    <w:p w:rsidR="00D223BD" w:rsidRDefault="00D223BD" w:rsidP="00D223BD">
      <w:pPr>
        <w:autoSpaceDE w:val="0"/>
        <w:autoSpaceDN w:val="0"/>
        <w:adjustRightInd w:val="0"/>
        <w:rPr>
          <w:rFonts w:ascii="Arial" w:eastAsia="BookAntiqua" w:hAnsi="Arial" w:cs="Arial"/>
        </w:rPr>
      </w:pPr>
    </w:p>
    <w:p w:rsidR="00D223BD" w:rsidRDefault="00D223BD" w:rsidP="00D223BD">
      <w:pPr>
        <w:autoSpaceDE w:val="0"/>
        <w:autoSpaceDN w:val="0"/>
        <w:adjustRightInd w:val="0"/>
        <w:rPr>
          <w:rFonts w:ascii="Arial" w:eastAsia="BookAntiqua" w:hAnsi="Arial" w:cs="Arial"/>
        </w:rPr>
      </w:pPr>
      <w:r>
        <w:rPr>
          <w:rFonts w:ascii="Arial" w:eastAsia="BookAntiqua" w:hAnsi="Arial" w:cs="Arial"/>
          <w:lang w:val="ru-RU"/>
        </w:rPr>
        <w:t>Адреса: МИЈЕ ЈОВАНОВИЋ 25, БОГАТИЋ</w:t>
      </w:r>
    </w:p>
    <w:p w:rsidR="00D223BD" w:rsidRDefault="00D223BD" w:rsidP="00D223BD">
      <w:pPr>
        <w:autoSpaceDE w:val="0"/>
        <w:autoSpaceDN w:val="0"/>
        <w:adjustRightInd w:val="0"/>
        <w:rPr>
          <w:rFonts w:ascii="Arial" w:eastAsia="BookAntiqua" w:hAnsi="Arial" w:cs="Arial"/>
        </w:rPr>
      </w:pPr>
    </w:p>
    <w:p w:rsidR="00D223BD" w:rsidRDefault="00D223BD" w:rsidP="00D223BD">
      <w:pPr>
        <w:autoSpaceDE w:val="0"/>
        <w:autoSpaceDN w:val="0"/>
        <w:adjustRightInd w:val="0"/>
        <w:rPr>
          <w:rFonts w:ascii="Arial" w:eastAsia="BookAntiqua" w:hAnsi="Arial" w:cs="Arial"/>
          <w:lang w:val="sr-Cyrl-CS"/>
        </w:rPr>
      </w:pPr>
      <w:r>
        <w:rPr>
          <w:rFonts w:ascii="Arial" w:eastAsia="BookAntiqua" w:hAnsi="Arial" w:cs="Arial"/>
          <w:lang w:val="ru-RU"/>
        </w:rPr>
        <w:t xml:space="preserve">Интернет </w:t>
      </w:r>
      <w:r>
        <w:rPr>
          <w:rFonts w:ascii="Arial" w:eastAsia="BookAntiqua" w:hAnsi="Arial" w:cs="Arial"/>
          <w:lang w:val="sr-Cyrl-CS"/>
        </w:rPr>
        <w:t>страница</w:t>
      </w:r>
      <w:r>
        <w:rPr>
          <w:rFonts w:ascii="Arial" w:eastAsia="BookAntiqua" w:hAnsi="Arial" w:cs="Arial"/>
          <w:lang w:val="ru-RU"/>
        </w:rPr>
        <w:t xml:space="preserve">: </w:t>
      </w:r>
      <w:hyperlink r:id="rId7" w:history="1">
        <w:r w:rsidRPr="00C7151A">
          <w:rPr>
            <w:rStyle w:val="Hyperlink"/>
            <w:rFonts w:ascii="Arial" w:eastAsia="BookAntiqua" w:hAnsi="Arial" w:cs="Arial"/>
          </w:rPr>
          <w:t>www.</w:t>
        </w:r>
        <w:r w:rsidRPr="00C7151A">
          <w:rPr>
            <w:rStyle w:val="Hyperlink"/>
            <w:rFonts w:ascii="Arial" w:eastAsia="BookAntiqua" w:hAnsi="Arial" w:cs="Arial"/>
            <w:lang w:val="sr-Latn-CS"/>
          </w:rPr>
          <w:t>dz</w:t>
        </w:r>
        <w:r w:rsidRPr="00C7151A">
          <w:rPr>
            <w:rStyle w:val="Hyperlink"/>
            <w:rFonts w:ascii="Arial" w:eastAsia="BookAntiqua" w:hAnsi="Arial" w:cs="Arial"/>
          </w:rPr>
          <w:t>bogatic.org.rs</w:t>
        </w:r>
      </w:hyperlink>
    </w:p>
    <w:p w:rsidR="00D223BD" w:rsidRDefault="00D223BD" w:rsidP="00D223BD">
      <w:pPr>
        <w:autoSpaceDE w:val="0"/>
        <w:autoSpaceDN w:val="0"/>
        <w:adjustRightInd w:val="0"/>
        <w:rPr>
          <w:rFonts w:ascii="Arial" w:eastAsia="BookAntiqua" w:hAnsi="Arial" w:cs="Arial"/>
          <w:lang w:val="sr-Cyrl-CS"/>
        </w:rPr>
      </w:pPr>
    </w:p>
    <w:p w:rsidR="00D223BD" w:rsidRPr="00D223BD" w:rsidRDefault="00D223BD" w:rsidP="00D223BD">
      <w:pPr>
        <w:autoSpaceDE w:val="0"/>
        <w:autoSpaceDN w:val="0"/>
        <w:adjustRightInd w:val="0"/>
        <w:rPr>
          <w:rFonts w:ascii="Arial" w:eastAsia="BookAntiqua" w:hAnsi="Arial" w:cs="Arial"/>
          <w:lang w:val="sr-Cyrl-CS"/>
        </w:rPr>
      </w:pPr>
      <w:r>
        <w:rPr>
          <w:rFonts w:ascii="Arial" w:eastAsia="BookAntiqua" w:hAnsi="Arial" w:cs="Arial"/>
          <w:lang w:val="sr-Cyrl-CS"/>
        </w:rPr>
        <w:t>Врста наручиоца: здравствена установа</w:t>
      </w:r>
    </w:p>
    <w:p w:rsidR="00D223BD" w:rsidRDefault="00D223BD" w:rsidP="00D223BD">
      <w:pPr>
        <w:autoSpaceDE w:val="0"/>
        <w:autoSpaceDN w:val="0"/>
        <w:adjustRightInd w:val="0"/>
        <w:rPr>
          <w:rFonts w:ascii="Arial" w:eastAsia="BookAntiqua" w:hAnsi="Arial" w:cs="Arial"/>
          <w:lang w:val="sr-Cyrl-CS"/>
        </w:rPr>
      </w:pPr>
    </w:p>
    <w:p w:rsidR="00D223BD" w:rsidRDefault="00D223BD" w:rsidP="00D223BD">
      <w:pPr>
        <w:autoSpaceDE w:val="0"/>
        <w:autoSpaceDN w:val="0"/>
        <w:adjustRightInd w:val="0"/>
        <w:rPr>
          <w:rFonts w:ascii="Arial" w:eastAsia="BookAntiqua" w:hAnsi="Arial" w:cs="Arial"/>
          <w:lang w:val="sr-Cyrl-CS"/>
        </w:rPr>
      </w:pPr>
      <w:r>
        <w:rPr>
          <w:rFonts w:ascii="Arial" w:eastAsia="BookAntiqua" w:hAnsi="Arial" w:cs="Arial"/>
          <w:lang w:val="sr-Cyrl-CS"/>
        </w:rPr>
        <w:t>Врста поступка јавне набавке: јавна набавка мале вредности</w:t>
      </w:r>
    </w:p>
    <w:p w:rsidR="00D223BD" w:rsidRDefault="00D223BD" w:rsidP="00D223BD">
      <w:pPr>
        <w:autoSpaceDE w:val="0"/>
        <w:autoSpaceDN w:val="0"/>
        <w:adjustRightInd w:val="0"/>
        <w:rPr>
          <w:rFonts w:ascii="Arial" w:eastAsia="BookAntiqua" w:hAnsi="Arial" w:cs="Arial"/>
          <w:lang w:val="sr-Cyrl-CS"/>
        </w:rPr>
      </w:pPr>
    </w:p>
    <w:p w:rsidR="00D223BD" w:rsidRDefault="00D223BD" w:rsidP="00D223BD">
      <w:pPr>
        <w:jc w:val="both"/>
        <w:rPr>
          <w:rFonts w:ascii="Arial" w:eastAsia="BookAntiqua" w:hAnsi="Arial" w:cs="Arial"/>
          <w:lang w:val="sr-Cyrl-CS"/>
        </w:rPr>
      </w:pPr>
      <w:r>
        <w:rPr>
          <w:rFonts w:ascii="Arial" w:eastAsia="BookAntiqua" w:hAnsi="Arial" w:cs="Arial"/>
          <w:lang w:val="sr-Cyrl-CS"/>
        </w:rPr>
        <w:t>Врста предмета: добра-канцеларијски материјал за потребе Дома здравља Богатић.</w:t>
      </w:r>
    </w:p>
    <w:p w:rsidR="00D223BD" w:rsidRDefault="00D223BD" w:rsidP="00D223BD">
      <w:pPr>
        <w:rPr>
          <w:rFonts w:ascii="Arial" w:eastAsia="BookAntiqua-Bold" w:hAnsi="Arial" w:cs="Arial"/>
          <w:lang w:val="ru-RU"/>
        </w:rPr>
      </w:pPr>
      <w:r>
        <w:rPr>
          <w:rFonts w:ascii="Arial" w:eastAsia="BookAntiqua-Bold" w:hAnsi="Arial" w:cs="Arial"/>
          <w:lang w:val="ru-RU"/>
        </w:rPr>
        <w:t xml:space="preserve"> </w:t>
      </w:r>
    </w:p>
    <w:p w:rsidR="00D223BD" w:rsidRDefault="00D223BD" w:rsidP="00D223BD">
      <w:pPr>
        <w:rPr>
          <w:rFonts w:ascii="Arial" w:eastAsia="BookAntiqua" w:hAnsi="Arial" w:cs="Arial"/>
          <w:lang w:val="sr-Cyrl-CS"/>
        </w:rPr>
      </w:pPr>
      <w:r>
        <w:rPr>
          <w:rFonts w:ascii="Arial" w:eastAsia="BookAntiqua-Bold" w:hAnsi="Arial" w:cs="Arial"/>
          <w:lang w:val="ru-RU"/>
        </w:rPr>
        <w:t xml:space="preserve">Ознака из Општег речника набавки: </w:t>
      </w:r>
      <w:r>
        <w:rPr>
          <w:rFonts w:ascii="Arial" w:eastAsia="BookAntiqua-Bold" w:hAnsi="Arial" w:cs="Arial"/>
          <w:lang w:val="sr-Cyrl-CS"/>
        </w:rPr>
        <w:t>30192000– канцеларијски материјал</w:t>
      </w:r>
    </w:p>
    <w:p w:rsidR="00D223BD" w:rsidRDefault="00D223BD" w:rsidP="00D223BD">
      <w:pPr>
        <w:autoSpaceDE w:val="0"/>
        <w:autoSpaceDN w:val="0"/>
        <w:adjustRightInd w:val="0"/>
        <w:rPr>
          <w:rFonts w:ascii="Arial" w:eastAsia="BookAntiqua" w:hAnsi="Arial" w:cs="Arial"/>
          <w:lang w:val="en-US"/>
        </w:rPr>
      </w:pPr>
    </w:p>
    <w:p w:rsidR="00D223BD" w:rsidRDefault="00D223BD" w:rsidP="00D223BD">
      <w:pPr>
        <w:autoSpaceDE w:val="0"/>
        <w:autoSpaceDN w:val="0"/>
        <w:adjustRightInd w:val="0"/>
        <w:jc w:val="both"/>
        <w:rPr>
          <w:rFonts w:ascii="Arial" w:eastAsia="BookAntiqua" w:hAnsi="Arial" w:cs="Arial"/>
          <w:lang w:val="ru-RU"/>
        </w:rPr>
      </w:pPr>
      <w:r>
        <w:rPr>
          <w:rFonts w:ascii="Arial" w:eastAsia="BookAntiqua" w:hAnsi="Arial" w:cs="Arial"/>
          <w:lang w:val="ru-RU"/>
        </w:rPr>
        <w:t xml:space="preserve">Избор најповољније понуде ће се извршити применом критеријума </w:t>
      </w:r>
      <w:r>
        <w:rPr>
          <w:rFonts w:ascii="Arial" w:eastAsia="BookAntiqua" w:hAnsi="Arial" w:cs="Arial"/>
          <w:b/>
          <w:lang w:val="ru-RU"/>
        </w:rPr>
        <w:t>најнижа понуђена цена</w:t>
      </w:r>
    </w:p>
    <w:p w:rsidR="00D223BD" w:rsidRDefault="00D223BD" w:rsidP="00D223BD">
      <w:pPr>
        <w:autoSpaceDE w:val="0"/>
        <w:autoSpaceDN w:val="0"/>
        <w:adjustRightInd w:val="0"/>
        <w:rPr>
          <w:rFonts w:ascii="Arial" w:eastAsia="BookAntiqua" w:hAnsi="Arial" w:cs="Arial"/>
          <w:lang w:val="sr-Cyrl-CS"/>
        </w:rPr>
      </w:pPr>
      <w:r>
        <w:rPr>
          <w:rFonts w:ascii="Arial" w:eastAsia="BookAntiqua" w:hAnsi="Arial" w:cs="Arial"/>
          <w:lang w:val="ru-RU"/>
        </w:rPr>
        <w:t>Конкурсна документација се може преузети са портала Управе за јавне набавке и са интернет стране Општине Богатић:</w:t>
      </w:r>
      <w:r>
        <w:rPr>
          <w:rFonts w:ascii="Arial" w:eastAsia="BookAntiqua" w:hAnsi="Arial" w:cs="Arial"/>
          <w:lang w:val="sr-Cyrl-CS"/>
        </w:rPr>
        <w:t xml:space="preserve"> </w:t>
      </w:r>
      <w:hyperlink r:id="rId8" w:history="1">
        <w:r w:rsidRPr="00C7151A">
          <w:rPr>
            <w:rStyle w:val="Hyperlink"/>
            <w:rFonts w:ascii="Arial" w:eastAsia="BookAntiqua" w:hAnsi="Arial" w:cs="Arial"/>
          </w:rPr>
          <w:t>www.</w:t>
        </w:r>
        <w:r w:rsidRPr="00C7151A">
          <w:rPr>
            <w:rStyle w:val="Hyperlink"/>
            <w:rFonts w:ascii="Arial" w:eastAsia="BookAntiqua" w:hAnsi="Arial" w:cs="Arial"/>
            <w:lang w:val="sr-Latn-CS"/>
          </w:rPr>
          <w:t>dz</w:t>
        </w:r>
        <w:r w:rsidRPr="00C7151A">
          <w:rPr>
            <w:rStyle w:val="Hyperlink"/>
            <w:rFonts w:ascii="Arial" w:eastAsia="BookAntiqua" w:hAnsi="Arial" w:cs="Arial"/>
          </w:rPr>
          <w:t>bogatic.org.rs</w:t>
        </w:r>
      </w:hyperlink>
    </w:p>
    <w:p w:rsidR="00D223BD" w:rsidRDefault="00D223BD" w:rsidP="00D223BD">
      <w:pPr>
        <w:autoSpaceDE w:val="0"/>
        <w:autoSpaceDN w:val="0"/>
        <w:adjustRightInd w:val="0"/>
        <w:rPr>
          <w:rFonts w:ascii="Arial" w:eastAsia="BookAntiqua" w:hAnsi="Arial" w:cs="Arial"/>
          <w:lang w:val="en-US"/>
        </w:rPr>
      </w:pPr>
    </w:p>
    <w:p w:rsidR="00D223BD" w:rsidRDefault="00D223BD" w:rsidP="00D223BD">
      <w:pPr>
        <w:autoSpaceDE w:val="0"/>
        <w:autoSpaceDN w:val="0"/>
        <w:adjustRightInd w:val="0"/>
        <w:jc w:val="both"/>
        <w:rPr>
          <w:rFonts w:ascii="Arial" w:eastAsia="BookAntiqua" w:hAnsi="Arial" w:cs="Arial"/>
          <w:lang w:val="ru-RU"/>
        </w:rPr>
      </w:pPr>
      <w:r>
        <w:rPr>
          <w:rFonts w:ascii="Arial" w:eastAsia="BookAntiqua" w:hAnsi="Arial" w:cs="Arial"/>
          <w:lang w:val="ru-RU"/>
        </w:rPr>
        <w:t>Понуду са доказима о испуњености услова из конкурсне документације, понуђач доставља Дому здравља Богатић, у затвореној коверти</w:t>
      </w:r>
      <w:r>
        <w:rPr>
          <w:rFonts w:ascii="Arial" w:eastAsia="BookAntiqua" w:hAnsi="Arial" w:cs="Arial"/>
          <w:lang w:val="sr-Latn-CS"/>
        </w:rPr>
        <w:t xml:space="preserve"> </w:t>
      </w:r>
      <w:r>
        <w:rPr>
          <w:rFonts w:ascii="Arial" w:eastAsia="BookAntiqua" w:hAnsi="Arial" w:cs="Arial"/>
          <w:lang w:val="ru-RU"/>
        </w:rPr>
        <w:t>на адресу: Дом здравља Богатић, ул. Мије Јовановић бр.25, Богатић, са напоменом:</w:t>
      </w:r>
    </w:p>
    <w:p w:rsidR="00D223BD" w:rsidRDefault="00D223BD" w:rsidP="00D223BD">
      <w:pPr>
        <w:autoSpaceDE w:val="0"/>
        <w:autoSpaceDN w:val="0"/>
        <w:adjustRightInd w:val="0"/>
        <w:rPr>
          <w:rFonts w:ascii="Arial" w:eastAsia="BookAntiqua-Bold" w:hAnsi="Arial" w:cs="Arial"/>
          <w:lang w:val="ru-RU"/>
        </w:rPr>
      </w:pPr>
    </w:p>
    <w:p w:rsidR="00D223BD" w:rsidRDefault="00D223BD" w:rsidP="00D223BD">
      <w:pPr>
        <w:autoSpaceDE w:val="0"/>
        <w:autoSpaceDN w:val="0"/>
        <w:adjustRightInd w:val="0"/>
        <w:ind w:firstLine="720"/>
        <w:jc w:val="center"/>
        <w:rPr>
          <w:rFonts w:ascii="Arial" w:eastAsia="BookAntiqua-Bold" w:hAnsi="Arial" w:cs="Arial"/>
          <w:lang w:val="ru-RU"/>
        </w:rPr>
      </w:pPr>
      <w:r>
        <w:rPr>
          <w:rFonts w:ascii="Arial" w:eastAsia="BookAntiqua-Bold" w:hAnsi="Arial" w:cs="Arial"/>
          <w:lang w:val="ru-RU"/>
        </w:rPr>
        <w:t xml:space="preserve">« </w:t>
      </w:r>
      <w:r>
        <w:rPr>
          <w:rFonts w:ascii="Arial" w:eastAsia="BookAntiqua-Bold" w:hAnsi="Arial" w:cs="Arial"/>
          <w:b/>
          <w:lang w:val="ru-RU"/>
        </w:rPr>
        <w:t xml:space="preserve">ПОНУДА ЗА НАБАВКУ </w:t>
      </w:r>
      <w:r>
        <w:rPr>
          <w:rFonts w:ascii="Arial" w:eastAsia="BookAntiqua-Bold" w:hAnsi="Arial" w:cs="Arial"/>
          <w:b/>
          <w:lang w:val="sr-Cyrl-CS"/>
        </w:rPr>
        <w:t>ДОБАРА –</w:t>
      </w:r>
      <w:r>
        <w:rPr>
          <w:rFonts w:ascii="Arial" w:eastAsia="BookAntiqua" w:hAnsi="Arial" w:cs="Arial"/>
          <w:b/>
          <w:lang w:val="sr-Latn-CS"/>
        </w:rPr>
        <w:t xml:space="preserve"> </w:t>
      </w:r>
      <w:r>
        <w:rPr>
          <w:rFonts w:ascii="Arial" w:eastAsia="BookAntiqua" w:hAnsi="Arial" w:cs="Arial"/>
          <w:b/>
          <w:lang w:val="sr-Cyrl-CS"/>
        </w:rPr>
        <w:t>КАНЦЕЛАРИЈСКОГ МАТЕРИЈАЛА</w:t>
      </w:r>
      <w:r>
        <w:rPr>
          <w:rFonts w:ascii="Arial" w:eastAsia="BookAntiqua" w:hAnsi="Arial" w:cs="Arial"/>
          <w:b/>
          <w:lang w:val="ru-RU"/>
        </w:rPr>
        <w:t xml:space="preserve"> - </w:t>
      </w:r>
      <w:r>
        <w:rPr>
          <w:rFonts w:ascii="Arial" w:eastAsia="BookAntiqua-Bold" w:hAnsi="Arial" w:cs="Arial"/>
          <w:lang w:val="ru-RU"/>
        </w:rPr>
        <w:t xml:space="preserve"> </w:t>
      </w:r>
      <w:r>
        <w:rPr>
          <w:rFonts w:ascii="Arial" w:eastAsia="BookAntiqua-Bold" w:hAnsi="Arial" w:cs="Arial"/>
          <w:b/>
          <w:lang w:val="ru-RU"/>
        </w:rPr>
        <w:t xml:space="preserve">НЕ ОТВАРАТИ </w:t>
      </w:r>
      <w:r>
        <w:rPr>
          <w:rFonts w:ascii="Arial" w:eastAsia="BookAntiqua-Bold" w:hAnsi="Arial" w:cs="Arial"/>
          <w:lang w:val="ru-RU"/>
        </w:rPr>
        <w:t>»</w:t>
      </w:r>
    </w:p>
    <w:p w:rsidR="00D223BD" w:rsidRDefault="00D223BD" w:rsidP="00D223BD">
      <w:pPr>
        <w:autoSpaceDE w:val="0"/>
        <w:autoSpaceDN w:val="0"/>
        <w:adjustRightInd w:val="0"/>
        <w:ind w:firstLine="720"/>
        <w:jc w:val="center"/>
        <w:rPr>
          <w:rFonts w:ascii="Arial" w:eastAsia="BookAntiqua" w:hAnsi="Arial" w:cs="Arial"/>
          <w:b/>
          <w:lang w:val="ru-RU"/>
        </w:rPr>
      </w:pPr>
    </w:p>
    <w:p w:rsidR="00D223BD" w:rsidRDefault="00D223BD" w:rsidP="00D223BD">
      <w:pPr>
        <w:autoSpaceDE w:val="0"/>
        <w:autoSpaceDN w:val="0"/>
        <w:adjustRightInd w:val="0"/>
        <w:ind w:firstLine="720"/>
        <w:rPr>
          <w:rFonts w:ascii="Arial" w:eastAsia="BookAntiqua-Bold" w:hAnsi="Arial" w:cs="Arial"/>
          <w:b/>
          <w:lang w:val="ru-RU"/>
        </w:rPr>
      </w:pPr>
      <w:r>
        <w:rPr>
          <w:rFonts w:ascii="Arial" w:eastAsia="BookAntiqua" w:hAnsi="Arial" w:cs="Arial"/>
          <w:b/>
          <w:lang w:val="ru-RU"/>
        </w:rPr>
        <w:t xml:space="preserve">Понуда се </w:t>
      </w:r>
      <w:r>
        <w:rPr>
          <w:rFonts w:ascii="Arial" w:eastAsia="BookAntiqua-Bold" w:hAnsi="Arial" w:cs="Arial"/>
          <w:b/>
          <w:lang w:val="ru-RU"/>
        </w:rPr>
        <w:t xml:space="preserve">доставља </w:t>
      </w:r>
      <w:r>
        <w:rPr>
          <w:rFonts w:ascii="Arial" w:eastAsia="BookAntiqua" w:hAnsi="Arial" w:cs="Arial"/>
          <w:b/>
          <w:lang w:val="ru-RU"/>
        </w:rPr>
        <w:t xml:space="preserve">најкасније </w:t>
      </w:r>
      <w:r>
        <w:rPr>
          <w:rFonts w:ascii="Arial" w:eastAsia="BookAntiqua-Bold" w:hAnsi="Arial" w:cs="Arial"/>
          <w:b/>
          <w:lang w:val="ru-RU"/>
        </w:rPr>
        <w:t xml:space="preserve">до </w:t>
      </w:r>
      <w:r>
        <w:rPr>
          <w:rFonts w:ascii="Arial" w:eastAsia="BookAntiqua-Bold" w:hAnsi="Arial" w:cs="Arial"/>
          <w:b/>
          <w:lang w:val="sr-Cyrl-CS"/>
        </w:rPr>
        <w:t>30</w:t>
      </w:r>
      <w:r>
        <w:rPr>
          <w:rFonts w:ascii="Arial" w:eastAsia="BookAntiqua-Bold" w:hAnsi="Arial" w:cs="Arial"/>
          <w:b/>
          <w:lang w:val="sr-Latn-CS"/>
        </w:rPr>
        <w:t>.0</w:t>
      </w:r>
      <w:r>
        <w:rPr>
          <w:rFonts w:ascii="Arial" w:eastAsia="BookAntiqua-Bold" w:hAnsi="Arial" w:cs="Arial"/>
          <w:b/>
          <w:lang w:val="sr-Cyrl-CS"/>
        </w:rPr>
        <w:t>6.2014</w:t>
      </w:r>
      <w:r>
        <w:rPr>
          <w:rFonts w:ascii="Arial" w:eastAsia="BookAntiqua-Bold" w:hAnsi="Arial" w:cs="Arial"/>
          <w:b/>
          <w:lang w:val="sr-Latn-CS"/>
        </w:rPr>
        <w:t>.</w:t>
      </w:r>
      <w:r>
        <w:rPr>
          <w:rFonts w:ascii="Arial" w:eastAsia="BookAntiqua-Bold" w:hAnsi="Arial" w:cs="Arial"/>
          <w:b/>
          <w:lang w:val="ru-RU"/>
        </w:rPr>
        <w:t xml:space="preserve"> године до </w:t>
      </w:r>
      <w:r>
        <w:rPr>
          <w:rFonts w:ascii="Arial" w:eastAsia="BookAntiqua-Bold" w:hAnsi="Arial" w:cs="Arial"/>
          <w:b/>
          <w:lang w:val="sr-Latn-CS"/>
        </w:rPr>
        <w:t>1</w:t>
      </w:r>
      <w:r>
        <w:rPr>
          <w:rFonts w:ascii="Arial" w:eastAsia="BookAntiqua-Bold" w:hAnsi="Arial" w:cs="Arial"/>
          <w:b/>
          <w:lang w:val="sr-Cyrl-CS"/>
        </w:rPr>
        <w:t>1</w:t>
      </w:r>
      <w:r>
        <w:rPr>
          <w:rFonts w:ascii="Arial" w:eastAsia="BookAntiqua-Bold" w:hAnsi="Arial" w:cs="Arial"/>
          <w:b/>
          <w:lang w:val="ru-RU"/>
        </w:rPr>
        <w:t>,</w:t>
      </w:r>
      <w:r>
        <w:rPr>
          <w:rFonts w:ascii="Arial" w:eastAsia="BookAntiqua-Bold" w:hAnsi="Arial" w:cs="Arial"/>
          <w:b/>
          <w:lang w:val="sr-Cyrl-CS"/>
        </w:rPr>
        <w:t>0</w:t>
      </w:r>
      <w:r>
        <w:rPr>
          <w:rFonts w:ascii="Arial" w:eastAsia="BookAntiqua-Bold" w:hAnsi="Arial" w:cs="Arial"/>
          <w:b/>
          <w:lang w:val="ru-RU"/>
        </w:rPr>
        <w:t xml:space="preserve">0 часова. </w:t>
      </w:r>
    </w:p>
    <w:p w:rsidR="00D223BD" w:rsidRDefault="00D223BD" w:rsidP="00D223BD">
      <w:pPr>
        <w:autoSpaceDE w:val="0"/>
        <w:autoSpaceDN w:val="0"/>
        <w:adjustRightInd w:val="0"/>
        <w:rPr>
          <w:rFonts w:ascii="Arial" w:eastAsia="BookAntiqua" w:hAnsi="Arial" w:cs="Arial"/>
          <w:lang w:val="en-US"/>
        </w:rPr>
      </w:pPr>
    </w:p>
    <w:p w:rsidR="00D223BD" w:rsidRDefault="00D223BD" w:rsidP="00D223BD">
      <w:pPr>
        <w:autoSpaceDE w:val="0"/>
        <w:autoSpaceDN w:val="0"/>
        <w:adjustRightInd w:val="0"/>
        <w:jc w:val="both"/>
        <w:rPr>
          <w:rFonts w:ascii="Arial" w:eastAsia="BookAntiqua-Bold" w:hAnsi="Arial" w:cs="Arial"/>
        </w:rPr>
      </w:pPr>
      <w:r>
        <w:rPr>
          <w:rFonts w:ascii="Arial" w:eastAsia="BookAntiqua" w:hAnsi="Arial" w:cs="Arial"/>
          <w:lang w:val="ru-RU"/>
        </w:rPr>
        <w:t xml:space="preserve">Јавно </w:t>
      </w:r>
      <w:r>
        <w:rPr>
          <w:rFonts w:ascii="Arial" w:eastAsia="BookAntiqua-Bold" w:hAnsi="Arial" w:cs="Arial"/>
          <w:lang w:val="ru-RU"/>
        </w:rPr>
        <w:t xml:space="preserve">отварање </w:t>
      </w:r>
      <w:r>
        <w:rPr>
          <w:rFonts w:ascii="Arial" w:eastAsia="BookAntiqua" w:hAnsi="Arial" w:cs="Arial"/>
          <w:lang w:val="ru-RU"/>
        </w:rPr>
        <w:t>благовремено пристиглих понуда обавиће се у</w:t>
      </w:r>
      <w:r>
        <w:rPr>
          <w:rFonts w:ascii="Arial" w:eastAsia="BookAntiqua" w:hAnsi="Arial" w:cs="Arial"/>
          <w:lang w:val="sr-Latn-CS"/>
        </w:rPr>
        <w:t xml:space="preserve"> </w:t>
      </w:r>
      <w:r>
        <w:rPr>
          <w:rFonts w:ascii="Arial" w:eastAsia="BookAntiqua" w:hAnsi="Arial" w:cs="Arial"/>
          <w:lang w:val="ru-RU"/>
        </w:rPr>
        <w:t>просторијама наручиоца, у згради Дома здравља Богатић, ул. Мије Јовановић 25 –  сала за састанке, одмах по истеку рока за</w:t>
      </w:r>
      <w:r>
        <w:rPr>
          <w:rFonts w:ascii="Arial" w:eastAsia="BookAntiqua" w:hAnsi="Arial" w:cs="Arial"/>
          <w:lang w:val="sr-Latn-CS"/>
        </w:rPr>
        <w:t xml:space="preserve"> </w:t>
      </w:r>
      <w:r>
        <w:rPr>
          <w:rFonts w:ascii="Arial" w:eastAsia="BookAntiqua" w:hAnsi="Arial" w:cs="Arial"/>
          <w:lang w:val="ru-RU"/>
        </w:rPr>
        <w:t xml:space="preserve">подношење понуда, односно </w:t>
      </w:r>
      <w:r>
        <w:rPr>
          <w:rFonts w:ascii="Arial" w:eastAsia="BookAntiqua-Bold" w:hAnsi="Arial" w:cs="Arial"/>
          <w:highlight w:val="yellow"/>
          <w:lang w:val="sr-Cyrl-CS"/>
        </w:rPr>
        <w:t>30</w:t>
      </w:r>
      <w:r>
        <w:rPr>
          <w:rFonts w:ascii="Arial" w:eastAsia="BookAntiqua-Bold" w:hAnsi="Arial" w:cs="Arial"/>
          <w:highlight w:val="yellow"/>
          <w:lang w:val="sr-Latn-CS"/>
        </w:rPr>
        <w:t>.0</w:t>
      </w:r>
      <w:r>
        <w:rPr>
          <w:rFonts w:ascii="Arial" w:eastAsia="BookAntiqua-Bold" w:hAnsi="Arial" w:cs="Arial"/>
          <w:highlight w:val="yellow"/>
          <w:lang w:val="sr-Cyrl-CS"/>
        </w:rPr>
        <w:t>6</w:t>
      </w:r>
      <w:r>
        <w:rPr>
          <w:rFonts w:ascii="Arial" w:eastAsia="BookAntiqua-Bold" w:hAnsi="Arial" w:cs="Arial"/>
          <w:highlight w:val="yellow"/>
          <w:lang w:val="sr-Latn-CS"/>
        </w:rPr>
        <w:t>.2014</w:t>
      </w:r>
      <w:r>
        <w:rPr>
          <w:rFonts w:ascii="Arial" w:eastAsia="BookAntiqua-Bold" w:hAnsi="Arial" w:cs="Arial"/>
          <w:highlight w:val="yellow"/>
        </w:rPr>
        <w:t>.</w:t>
      </w:r>
      <w:r>
        <w:rPr>
          <w:rFonts w:ascii="Arial" w:eastAsia="BookAntiqua-Bold" w:hAnsi="Arial" w:cs="Arial"/>
          <w:highlight w:val="yellow"/>
          <w:lang w:val="ru-RU"/>
        </w:rPr>
        <w:t xml:space="preserve"> године у </w:t>
      </w:r>
      <w:r>
        <w:rPr>
          <w:rFonts w:ascii="Arial" w:eastAsia="BookAntiqua-Bold" w:hAnsi="Arial" w:cs="Arial"/>
          <w:highlight w:val="yellow"/>
          <w:lang w:val="sr-Latn-CS"/>
        </w:rPr>
        <w:t>1</w:t>
      </w:r>
      <w:r>
        <w:rPr>
          <w:rFonts w:ascii="Arial" w:eastAsia="BookAntiqua-Bold" w:hAnsi="Arial" w:cs="Arial"/>
          <w:highlight w:val="yellow"/>
          <w:lang w:val="sr-Cyrl-CS"/>
        </w:rPr>
        <w:t>1</w:t>
      </w:r>
      <w:r>
        <w:rPr>
          <w:rFonts w:ascii="Arial" w:eastAsia="BookAntiqua-Bold" w:hAnsi="Arial" w:cs="Arial"/>
          <w:highlight w:val="yellow"/>
          <w:lang w:val="ru-RU"/>
        </w:rPr>
        <w:t xml:space="preserve"> и </w:t>
      </w:r>
      <w:r>
        <w:rPr>
          <w:rFonts w:ascii="Arial" w:eastAsia="BookAntiqua-Bold" w:hAnsi="Arial" w:cs="Arial"/>
          <w:highlight w:val="yellow"/>
          <w:lang w:val="sr-Cyrl-CS"/>
        </w:rPr>
        <w:t>30</w:t>
      </w:r>
      <w:r>
        <w:rPr>
          <w:rFonts w:ascii="Arial" w:eastAsia="BookAntiqua-Bold" w:hAnsi="Arial" w:cs="Arial"/>
          <w:highlight w:val="yellow"/>
          <w:lang w:val="ru-RU"/>
        </w:rPr>
        <w:t xml:space="preserve"> часова.</w:t>
      </w:r>
    </w:p>
    <w:p w:rsidR="00D223BD" w:rsidRDefault="00D223BD" w:rsidP="00D223BD">
      <w:pPr>
        <w:autoSpaceDE w:val="0"/>
        <w:autoSpaceDN w:val="0"/>
        <w:adjustRightInd w:val="0"/>
        <w:rPr>
          <w:rFonts w:ascii="Arial" w:eastAsia="BookAntiqua" w:hAnsi="Arial" w:cs="Arial"/>
          <w:b/>
        </w:rPr>
      </w:pPr>
    </w:p>
    <w:p w:rsidR="00D223BD" w:rsidRDefault="00D223BD" w:rsidP="00D223BD">
      <w:pPr>
        <w:autoSpaceDE w:val="0"/>
        <w:autoSpaceDN w:val="0"/>
        <w:adjustRightInd w:val="0"/>
        <w:jc w:val="both"/>
        <w:rPr>
          <w:rFonts w:ascii="Arial" w:eastAsia="BookAntiqua" w:hAnsi="Arial" w:cs="Arial"/>
          <w:lang w:val="ru-RU"/>
        </w:rPr>
      </w:pPr>
      <w:r>
        <w:rPr>
          <w:rFonts w:ascii="Arial" w:eastAsia="BookAntiqua" w:hAnsi="Arial" w:cs="Arial"/>
          <w:lang w:val="ru-RU"/>
        </w:rPr>
        <w:t>Отварању понуда могу присуствовати представници понуђача са уредним овлашћењем за учешће у поступку отварања, које подносе Комисији пре почетка јавног отварања.</w:t>
      </w:r>
    </w:p>
    <w:p w:rsidR="00D223BD" w:rsidRDefault="00D223BD" w:rsidP="00D223BD">
      <w:pPr>
        <w:autoSpaceDE w:val="0"/>
        <w:autoSpaceDN w:val="0"/>
        <w:adjustRightInd w:val="0"/>
        <w:rPr>
          <w:rFonts w:ascii="Arial" w:eastAsia="BookAntiqua" w:hAnsi="Arial" w:cs="Arial"/>
          <w:lang w:val="ru-RU"/>
        </w:rPr>
      </w:pPr>
    </w:p>
    <w:p w:rsidR="00D223BD" w:rsidRDefault="00D223BD" w:rsidP="00D223BD">
      <w:pPr>
        <w:autoSpaceDE w:val="0"/>
        <w:autoSpaceDN w:val="0"/>
        <w:adjustRightInd w:val="0"/>
        <w:jc w:val="both"/>
        <w:rPr>
          <w:rFonts w:ascii="Arial" w:eastAsia="BookAntiqua" w:hAnsi="Arial" w:cs="Arial"/>
          <w:lang w:val="ru-RU"/>
        </w:rPr>
      </w:pPr>
      <w:r>
        <w:rPr>
          <w:rFonts w:ascii="Arial" w:eastAsia="BookAntiqua" w:hAnsi="Arial" w:cs="Arial"/>
          <w:lang w:val="ru-RU"/>
        </w:rPr>
        <w:lastRenderedPageBreak/>
        <w:t xml:space="preserve">Наручилац ће </w:t>
      </w:r>
      <w:r>
        <w:rPr>
          <w:rFonts w:ascii="Arial" w:eastAsia="BookAntiqua-Bold" w:hAnsi="Arial" w:cs="Arial"/>
          <w:lang w:val="ru-RU"/>
        </w:rPr>
        <w:t xml:space="preserve">одлуку о избору најповољније понуде </w:t>
      </w:r>
      <w:r>
        <w:rPr>
          <w:rFonts w:ascii="Arial" w:eastAsia="BookAntiqua" w:hAnsi="Arial" w:cs="Arial"/>
          <w:lang w:val="ru-RU"/>
        </w:rPr>
        <w:t>донети у року од десет дана од дана јавног отварања понуда.</w:t>
      </w:r>
    </w:p>
    <w:p w:rsidR="00D223BD" w:rsidRDefault="00D223BD" w:rsidP="00D223BD">
      <w:pPr>
        <w:autoSpaceDE w:val="0"/>
        <w:autoSpaceDN w:val="0"/>
        <w:adjustRightInd w:val="0"/>
        <w:rPr>
          <w:rFonts w:ascii="Arial" w:eastAsia="BookAntiqua" w:hAnsi="Arial" w:cs="Arial"/>
          <w:lang w:val="en-US"/>
        </w:rPr>
      </w:pPr>
    </w:p>
    <w:p w:rsidR="00D223BD" w:rsidRDefault="00D223BD" w:rsidP="00D223BD">
      <w:pPr>
        <w:rPr>
          <w:rFonts w:ascii="Arial" w:eastAsia="BookAntiqua-Bold" w:hAnsi="Arial" w:cs="Arial"/>
          <w:lang w:val="sr-Latn-CS"/>
        </w:rPr>
      </w:pPr>
      <w:r>
        <w:rPr>
          <w:rFonts w:ascii="Arial" w:eastAsia="BookAntiqua-Bold" w:hAnsi="Arial" w:cs="Arial"/>
          <w:lang w:val="ru-RU"/>
        </w:rPr>
        <w:t>Особа за контакт –</w:t>
      </w:r>
      <w:r>
        <w:rPr>
          <w:rFonts w:ascii="Arial" w:eastAsia="BookAntiqua-Bold" w:hAnsi="Arial" w:cs="Arial"/>
          <w:lang w:val="sr-Cyrl-CS"/>
        </w:rPr>
        <w:t xml:space="preserve"> Ђорђе Јуришић</w:t>
      </w:r>
      <w:r>
        <w:rPr>
          <w:rFonts w:ascii="Arial" w:eastAsia="BookAntiqua-Bold" w:hAnsi="Arial" w:cs="Arial"/>
          <w:lang w:val="sr-Latn-CS"/>
        </w:rPr>
        <w:t xml:space="preserve">: </w:t>
      </w:r>
    </w:p>
    <w:p w:rsidR="00D223BD" w:rsidRPr="00D223BD" w:rsidRDefault="00D223BD" w:rsidP="00D223BD">
      <w:pPr>
        <w:rPr>
          <w:rFonts w:ascii="Arial" w:eastAsia="BookAntiqua-Bold" w:hAnsi="Arial" w:cs="Arial"/>
          <w:lang w:val="en-US"/>
        </w:rPr>
      </w:pPr>
      <w:r>
        <w:rPr>
          <w:rFonts w:ascii="Arial" w:eastAsia="BookAntiqua-Bold" w:hAnsi="Arial" w:cs="Arial"/>
          <w:lang w:val="sr-Latn-CS"/>
        </w:rPr>
        <w:t>e-mail: dz.bogatic</w:t>
      </w:r>
      <w:r>
        <w:rPr>
          <w:rFonts w:ascii="Arial" w:eastAsia="BookAntiqua-Bold" w:hAnsi="Arial" w:cs="Arial"/>
          <w:lang w:val="en-US"/>
        </w:rPr>
        <w:t>@gmail.com</w:t>
      </w:r>
    </w:p>
    <w:p w:rsidR="00D223BD" w:rsidRDefault="00D223BD" w:rsidP="00D223BD">
      <w:pPr>
        <w:rPr>
          <w:rFonts w:ascii="Arial" w:eastAsia="BookAntiqua-Bold" w:hAnsi="Arial" w:cs="Arial"/>
          <w:lang w:val="sr-Cyrl-CS"/>
        </w:rPr>
      </w:pPr>
      <w:r>
        <w:rPr>
          <w:rFonts w:ascii="Arial" w:eastAsia="BookAntiqua-Bold" w:hAnsi="Arial" w:cs="Arial"/>
          <w:lang w:val="sr-Cyrl-CS"/>
        </w:rPr>
        <w:t xml:space="preserve"> факс: 015/7786 173, или </w:t>
      </w:r>
    </w:p>
    <w:p w:rsidR="00D223BD" w:rsidRDefault="00D223BD" w:rsidP="00D223BD">
      <w:pPr>
        <w:rPr>
          <w:rFonts w:ascii="Arial" w:eastAsia="BookAntiqua-Bold" w:hAnsi="Arial" w:cs="Arial"/>
          <w:lang w:val="sr-Cyrl-CS"/>
        </w:rPr>
      </w:pPr>
      <w:r>
        <w:rPr>
          <w:rFonts w:ascii="Arial" w:eastAsia="BookAntiqua-Bold" w:hAnsi="Arial" w:cs="Arial"/>
          <w:lang w:val="sr-Cyrl-CS"/>
        </w:rPr>
        <w:t>поштом на адресу Дом здравља Богатић, М. Јовановић 25</w:t>
      </w:r>
    </w:p>
    <w:p w:rsidR="00D223BD" w:rsidRPr="00D223BD" w:rsidRDefault="00D223BD" w:rsidP="00D223BD">
      <w:pPr>
        <w:rPr>
          <w:rFonts w:ascii="Arial" w:eastAsia="BookAntiqua-Bold" w:hAnsi="Arial" w:cs="Arial"/>
          <w:lang w:val="sr-Cyrl-CS"/>
        </w:rPr>
      </w:pPr>
    </w:p>
    <w:p w:rsidR="00D223BD" w:rsidRDefault="00D223BD" w:rsidP="00D223BD">
      <w:pPr>
        <w:autoSpaceDE w:val="0"/>
        <w:autoSpaceDN w:val="0"/>
        <w:adjustRightInd w:val="0"/>
        <w:jc w:val="both"/>
        <w:rPr>
          <w:rFonts w:ascii="Arial" w:eastAsia="BookAntiqua" w:hAnsi="Arial" w:cs="Arial"/>
          <w:lang w:val="ru-RU"/>
        </w:rPr>
      </w:pPr>
      <w:r>
        <w:rPr>
          <w:rFonts w:ascii="Arial" w:eastAsia="BookAntiqua" w:hAnsi="Arial" w:cs="Arial"/>
          <w:lang w:val="ru-RU"/>
        </w:rPr>
        <w:t>Понуђач мора испуњавати законом одређене услове за учествовање у поступку, а понуду у целини припрема и подноси у складу са конкурсном документацијом и позивом. У супротном, понуда се одбија.</w:t>
      </w:r>
    </w:p>
    <w:p w:rsidR="00D223BD" w:rsidRDefault="00D223BD" w:rsidP="00D223BD">
      <w:pPr>
        <w:tabs>
          <w:tab w:val="left" w:pos="6390"/>
        </w:tabs>
        <w:rPr>
          <w:rFonts w:ascii="Arial" w:eastAsia="BookAntiqua" w:hAnsi="Arial" w:cs="Arial"/>
          <w:lang w:val="ru-RU"/>
        </w:rPr>
      </w:pPr>
      <w:r>
        <w:rPr>
          <w:rFonts w:ascii="Arial" w:eastAsia="BookAntiqua" w:hAnsi="Arial" w:cs="Arial"/>
          <w:lang w:val="ru-RU"/>
        </w:rPr>
        <w:tab/>
        <w:t>Комисија за јавну набавку</w:t>
      </w:r>
    </w:p>
    <w:p w:rsidR="00C04C1F" w:rsidRPr="00C04C1F" w:rsidRDefault="00C04C1F" w:rsidP="00C04C1F">
      <w:pPr>
        <w:pStyle w:val="NoSpacing"/>
        <w:rPr>
          <w:lang w:val="en-US"/>
        </w:rPr>
      </w:pPr>
    </w:p>
    <w:p w:rsidR="00876671" w:rsidRPr="009E3522" w:rsidRDefault="008F4432" w:rsidP="00876671">
      <w:pPr>
        <w:ind w:firstLine="708"/>
        <w:jc w:val="both"/>
        <w:rPr>
          <w:lang w:val="en-US"/>
        </w:rPr>
      </w:pPr>
      <w:r>
        <w:rPr>
          <w:lang w:val="en-US"/>
        </w:rPr>
        <w:t xml:space="preserve"> </w:t>
      </w:r>
      <w:r w:rsidR="009E3522">
        <w:rPr>
          <w:lang w:val="en-US"/>
        </w:rPr>
        <w:t xml:space="preserve">                                                                                            </w:t>
      </w:r>
    </w:p>
    <w:sectPr w:rsidR="00876671" w:rsidRPr="009E3522" w:rsidSect="00AB6BF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D8C" w:rsidRDefault="00864D8C" w:rsidP="00876671">
      <w:r>
        <w:separator/>
      </w:r>
    </w:p>
  </w:endnote>
  <w:endnote w:type="continuationSeparator" w:id="1">
    <w:p w:rsidR="00864D8C" w:rsidRDefault="00864D8C" w:rsidP="00876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ookAntiqua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D8C" w:rsidRDefault="00864D8C" w:rsidP="00876671">
      <w:r>
        <w:separator/>
      </w:r>
    </w:p>
  </w:footnote>
  <w:footnote w:type="continuationSeparator" w:id="1">
    <w:p w:rsidR="00864D8C" w:rsidRDefault="00864D8C" w:rsidP="008766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671" w:rsidRDefault="00876671" w:rsidP="00876671">
    <w:pPr>
      <w:pStyle w:val="Header"/>
      <w:jc w:val="right"/>
      <w:rPr>
        <w:lang w:val="sr-Cyrl-CS"/>
      </w:rPr>
    </w:pPr>
    <w:r>
      <w:rPr>
        <w:lang w:val="sr-Cyrl-CS"/>
      </w:rPr>
      <w:t>Дом здравља Богатић</w:t>
    </w:r>
  </w:p>
  <w:p w:rsidR="00876671" w:rsidRDefault="009E3522" w:rsidP="00876671">
    <w:pPr>
      <w:pStyle w:val="Header"/>
      <w:jc w:val="right"/>
      <w:rPr>
        <w:lang w:val="sr-Cyrl-CS"/>
      </w:rPr>
    </w:pPr>
    <w:r>
      <w:rPr>
        <w:lang w:val="sr-Cyrl-CS"/>
      </w:rPr>
      <w:t>М. Јова</w:t>
    </w:r>
    <w:r w:rsidR="00876671">
      <w:rPr>
        <w:lang w:val="sr-Cyrl-CS"/>
      </w:rPr>
      <w:t>новић 25</w:t>
    </w:r>
  </w:p>
  <w:p w:rsidR="00876671" w:rsidRDefault="00876671" w:rsidP="00876671">
    <w:pPr>
      <w:pStyle w:val="Header"/>
      <w:jc w:val="right"/>
      <w:rPr>
        <w:lang w:val="sr-Cyrl-CS"/>
      </w:rPr>
    </w:pPr>
    <w:r>
      <w:rPr>
        <w:lang w:val="sr-Cyrl-CS"/>
      </w:rPr>
      <w:t xml:space="preserve">15350 Богатић </w:t>
    </w:r>
  </w:p>
  <w:p w:rsidR="00876671" w:rsidRPr="00876671" w:rsidRDefault="00876671" w:rsidP="00876671">
    <w:pPr>
      <w:pStyle w:val="Header"/>
      <w:jc w:val="right"/>
      <w:rPr>
        <w:lang w:val="sr-Cyrl-CS"/>
      </w:rPr>
    </w:pPr>
    <w:r>
      <w:rPr>
        <w:lang w:val="sr-Cyrl-CS"/>
      </w:rPr>
      <w:t>Тел: 015/7786</w:t>
    </w:r>
    <w:r w:rsidR="00991284">
      <w:rPr>
        <w:lang w:val="en-US"/>
      </w:rPr>
      <w:t>-</w:t>
    </w:r>
    <w:r>
      <w:rPr>
        <w:lang w:val="sr-Cyrl-CS"/>
      </w:rPr>
      <w:t>173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6671"/>
    <w:rsid w:val="000D0861"/>
    <w:rsid w:val="001F0870"/>
    <w:rsid w:val="00445CA1"/>
    <w:rsid w:val="004D1991"/>
    <w:rsid w:val="005A0E9B"/>
    <w:rsid w:val="007575BE"/>
    <w:rsid w:val="0084392E"/>
    <w:rsid w:val="00864D8C"/>
    <w:rsid w:val="00866097"/>
    <w:rsid w:val="00876671"/>
    <w:rsid w:val="008F4432"/>
    <w:rsid w:val="00991284"/>
    <w:rsid w:val="009E3522"/>
    <w:rsid w:val="00A206A7"/>
    <w:rsid w:val="00A81D9E"/>
    <w:rsid w:val="00AB6BF2"/>
    <w:rsid w:val="00C04C1F"/>
    <w:rsid w:val="00D223BD"/>
    <w:rsid w:val="00D52F0A"/>
    <w:rsid w:val="00ED3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7667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7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667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87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6671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xt">
    <w:name w:val="text"/>
    <w:basedOn w:val="Normal"/>
    <w:rsid w:val="00C04C1F"/>
    <w:pPr>
      <w:spacing w:before="100" w:beforeAutospacing="1" w:after="100" w:afterAutospacing="1"/>
    </w:pPr>
    <w:rPr>
      <w:lang w:val="en-US"/>
    </w:rPr>
  </w:style>
  <w:style w:type="paragraph" w:customStyle="1" w:styleId="nazivobrasca-expand">
    <w:name w:val="nazivobrasca-expand"/>
    <w:basedOn w:val="Normal"/>
    <w:rsid w:val="00C04C1F"/>
    <w:pPr>
      <w:spacing w:before="100" w:beforeAutospacing="1" w:after="100" w:afterAutospacing="1"/>
    </w:pPr>
    <w:rPr>
      <w:lang w:val="en-US"/>
    </w:rPr>
  </w:style>
  <w:style w:type="paragraph" w:customStyle="1" w:styleId="nazivobrasca">
    <w:name w:val="nazivobrasca"/>
    <w:basedOn w:val="Normal"/>
    <w:rsid w:val="00C04C1F"/>
    <w:pPr>
      <w:spacing w:before="100" w:beforeAutospacing="1" w:after="100" w:afterAutospacing="1"/>
    </w:pPr>
    <w:rPr>
      <w:lang w:val="en-US"/>
    </w:rPr>
  </w:style>
  <w:style w:type="paragraph" w:styleId="NoSpacing">
    <w:name w:val="No Spacing"/>
    <w:uiPriority w:val="1"/>
    <w:qFormat/>
    <w:rsid w:val="00C04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7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bogatic.org.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zbogatic.org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Pravnik</cp:lastModifiedBy>
  <cp:revision>2</cp:revision>
  <cp:lastPrinted>2014-03-28T12:38:00Z</cp:lastPrinted>
  <dcterms:created xsi:type="dcterms:W3CDTF">2014-06-18T12:24:00Z</dcterms:created>
  <dcterms:modified xsi:type="dcterms:W3CDTF">2014-06-18T12:24:00Z</dcterms:modified>
</cp:coreProperties>
</file>